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Start w:id="1" w:name="_GoBack"/>
      <w:bookmarkEnd w:id="0"/>
      <w:bookmarkEnd w:id="1"/>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Heading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7" w:history="1">
        <w:r w:rsidR="00864AFE" w:rsidRPr="00864AFE">
          <w:rPr>
            <w:rStyle w:val="Hyperlink"/>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691B556B" w:rsidR="00481298" w:rsidRPr="004C1909" w:rsidRDefault="004C1909" w:rsidP="008C6E35">
            <w:pPr>
              <w:spacing w:after="120" w:line="240" w:lineRule="auto"/>
              <w:ind w:right="28"/>
              <w:jc w:val="center"/>
              <w:rPr>
                <w:rFonts w:ascii="Verdana" w:eastAsia="Times New Roman" w:hAnsi="Verdana" w:cs="Arial"/>
                <w:color w:val="002060"/>
                <w:sz w:val="16"/>
                <w:szCs w:val="16"/>
                <w:lang w:val="en-US"/>
              </w:rPr>
            </w:pPr>
            <w:r w:rsidRPr="004C1909">
              <w:rPr>
                <w:rFonts w:ascii="Verdana" w:eastAsia="Times New Roman" w:hAnsi="Verdana" w:cs="Arial"/>
                <w:color w:val="002060"/>
                <w:sz w:val="16"/>
                <w:szCs w:val="16"/>
                <w:lang w:val="en-US"/>
              </w:rPr>
              <w:t>National Technical University of Athens NTUA</w:t>
            </w: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143BBE6E" w:rsidR="00481298" w:rsidRPr="004C1909" w:rsidRDefault="004C1909" w:rsidP="008C6E35">
            <w:pPr>
              <w:spacing w:after="120" w:line="240" w:lineRule="auto"/>
              <w:ind w:right="28"/>
              <w:jc w:val="center"/>
              <w:rPr>
                <w:rFonts w:ascii="Verdana" w:eastAsia="Times New Roman" w:hAnsi="Verdana" w:cs="Arial"/>
                <w:color w:val="002060"/>
                <w:sz w:val="16"/>
                <w:szCs w:val="16"/>
                <w:lang w:val="en-US"/>
              </w:rPr>
            </w:pPr>
            <w:r w:rsidRPr="004C1909">
              <w:rPr>
                <w:rFonts w:ascii="Verdana" w:eastAsia="Times New Roman" w:hAnsi="Verdana" w:cs="Arial"/>
                <w:color w:val="002060"/>
                <w:sz w:val="16"/>
                <w:szCs w:val="16"/>
                <w:lang w:val="en-US"/>
              </w:rPr>
              <w:t>G ATHINE02</w:t>
            </w:r>
          </w:p>
        </w:tc>
        <w:tc>
          <w:tcPr>
            <w:tcW w:w="1619" w:type="dxa"/>
          </w:tcPr>
          <w:p w14:paraId="1BA73A87" w14:textId="3A86A290" w:rsidR="00481298" w:rsidRPr="004C1909" w:rsidRDefault="004C1909" w:rsidP="008C6E35">
            <w:pPr>
              <w:spacing w:after="120" w:line="240" w:lineRule="auto"/>
              <w:ind w:right="28"/>
              <w:jc w:val="center"/>
              <w:rPr>
                <w:rFonts w:ascii="Verdana" w:eastAsia="Times New Roman" w:hAnsi="Verdana" w:cs="Arial"/>
                <w:color w:val="002060"/>
                <w:sz w:val="16"/>
                <w:szCs w:val="16"/>
                <w:lang w:val="en-US"/>
              </w:rPr>
            </w:pPr>
            <w:r w:rsidRPr="004C1909">
              <w:rPr>
                <w:rFonts w:ascii="Verdana" w:eastAsia="Times New Roman" w:hAnsi="Verdana" w:cs="Arial"/>
                <w:color w:val="002060"/>
                <w:sz w:val="16"/>
                <w:szCs w:val="16"/>
                <w:lang w:val="en-US"/>
              </w:rPr>
              <w:t>GREECE</w:t>
            </w:r>
          </w:p>
        </w:tc>
        <w:tc>
          <w:tcPr>
            <w:tcW w:w="3260" w:type="dxa"/>
            <w:gridSpan w:val="2"/>
          </w:tcPr>
          <w:p w14:paraId="797D0E14" w14:textId="77777777" w:rsidR="00481298" w:rsidRPr="004C1909" w:rsidRDefault="00481298" w:rsidP="008C6E35">
            <w:pPr>
              <w:spacing w:after="120" w:line="240" w:lineRule="auto"/>
              <w:ind w:right="28"/>
              <w:jc w:val="center"/>
              <w:rPr>
                <w:rFonts w:ascii="Verdana" w:eastAsia="Times New Roman" w:hAnsi="Verdana" w:cs="Arial"/>
                <w:color w:val="002060"/>
                <w:sz w:val="16"/>
                <w:szCs w:val="16"/>
                <w:lang w:val="en-US"/>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leGrid"/>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Paragraph"/>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932ECE"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932ECE"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932ECE"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932ECE"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932ECE"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932ECE"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932ECE"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932ECE"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PlaceholderText"/>
                <w:sz w:val="16"/>
              </w:rPr>
            </w:pPr>
            <w:r w:rsidRPr="008C6E35">
              <w:rPr>
                <w:rStyle w:val="PlaceholderText"/>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PlaceholderText"/>
                <w:sz w:val="16"/>
              </w:rPr>
            </w:pPr>
            <w:r w:rsidRPr="008C6E35">
              <w:rPr>
                <w:rStyle w:val="PlaceholderText"/>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2"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2"/>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lastRenderedPageBreak/>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07A78D4" w14:textId="5B22903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87F0E2B" w14:textId="3D4F8A72" w:rsidR="00CE4694" w:rsidRDefault="00CE4694"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8" w:history="1">
              <w:r w:rsidRPr="003721A6">
                <w:rPr>
                  <w:rStyle w:val="Hyperlink"/>
                  <w:sz w:val="20"/>
                  <w:lang w:val="en-GB"/>
                </w:rPr>
                <w:t>Technical Documentation</w:t>
              </w:r>
            </w:hyperlink>
            <w:r>
              <w:rPr>
                <w:sz w:val="20"/>
                <w:lang w:val="en-GB"/>
              </w:rPr>
              <w:t xml:space="preserve"> page of the </w:t>
            </w:r>
            <w:hyperlink r:id="rId9" w:history="1">
              <w:r w:rsidRPr="003721A6">
                <w:rPr>
                  <w:rStyle w:val="Hyperlink"/>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0"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1"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activity(ies)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2" w:history="1">
              <w:r w:rsidRPr="006B5F1F">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lastRenderedPageBreak/>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3"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4"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5" w:history="1">
              <w:r w:rsidRPr="002E1905">
                <w:rPr>
                  <w:rStyle w:val="Hyperlink"/>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8A60F0" w14:textId="77777777" w:rsidR="00932ECE" w:rsidRDefault="00932ECE">
      <w:pPr>
        <w:spacing w:after="0" w:line="240" w:lineRule="auto"/>
      </w:pPr>
      <w:r>
        <w:separator/>
      </w:r>
    </w:p>
  </w:endnote>
  <w:endnote w:type="continuationSeparator" w:id="0">
    <w:p w14:paraId="7531FECC" w14:textId="77777777" w:rsidR="00932ECE" w:rsidRDefault="00932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1B810" w14:textId="77777777" w:rsidR="00932ECE" w:rsidRDefault="00932ECE">
      <w:pPr>
        <w:spacing w:after="0" w:line="240" w:lineRule="auto"/>
      </w:pPr>
      <w:r>
        <w:separator/>
      </w:r>
    </w:p>
  </w:footnote>
  <w:footnote w:type="continuationSeparator" w:id="0">
    <w:p w14:paraId="041CB909" w14:textId="77777777" w:rsidR="00932ECE" w:rsidRDefault="00932E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298"/>
    <w:rsid w:val="000C7F9E"/>
    <w:rsid w:val="00186C9D"/>
    <w:rsid w:val="001B4595"/>
    <w:rsid w:val="002F66E4"/>
    <w:rsid w:val="00430F0B"/>
    <w:rsid w:val="0047200F"/>
    <w:rsid w:val="00481298"/>
    <w:rsid w:val="0049620A"/>
    <w:rsid w:val="004C1909"/>
    <w:rsid w:val="004C60E5"/>
    <w:rsid w:val="005B7838"/>
    <w:rsid w:val="007C6E54"/>
    <w:rsid w:val="007F53C3"/>
    <w:rsid w:val="008636A7"/>
    <w:rsid w:val="00864AFE"/>
    <w:rsid w:val="008C6E35"/>
    <w:rsid w:val="008F0722"/>
    <w:rsid w:val="00924432"/>
    <w:rsid w:val="00932ECE"/>
    <w:rsid w:val="00B92A7A"/>
    <w:rsid w:val="00CA42FD"/>
    <w:rsid w:val="00CE4694"/>
    <w:rsid w:val="00CE52D5"/>
    <w:rsid w:val="00D16318"/>
    <w:rsid w:val="00D84ED8"/>
    <w:rsid w:val="00DA0216"/>
    <w:rsid w:val="00E47076"/>
    <w:rsid w:val="00E96C05"/>
    <w:rsid w:val="00EA3270"/>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2FD"/>
    <w:pPr>
      <w:spacing w:after="200" w:line="276" w:lineRule="auto"/>
    </w:pPr>
    <w:rPr>
      <w:lang w:val="it-IT"/>
    </w:rPr>
  </w:style>
  <w:style w:type="paragraph" w:styleId="Heading2">
    <w:name w:val="heading 2"/>
    <w:basedOn w:val="Normal"/>
    <w:link w:val="Heading2Cha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DefaultParagraphFont"/>
    <w:unhideWhenUsed/>
    <w:rsid w:val="00481298"/>
    <w:rPr>
      <w:color w:val="0563C1" w:themeColor="hyperlink"/>
      <w:u w:val="single"/>
    </w:rPr>
  </w:style>
  <w:style w:type="table" w:styleId="TableGrid">
    <w:name w:val="Table Grid"/>
    <w:basedOn w:val="TableNormal"/>
    <w:uiPriority w:val="59"/>
    <w:rsid w:val="00481298"/>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481298"/>
    <w:rPr>
      <w:rFonts w:ascii="Times New Roman" w:eastAsia="Times New Roman" w:hAnsi="Times New Roman" w:cs="Times New Roman"/>
      <w:sz w:val="20"/>
      <w:szCs w:val="20"/>
      <w:lang w:val="fr-FR"/>
    </w:rPr>
  </w:style>
  <w:style w:type="character" w:styleId="EndnoteReference">
    <w:name w:val="endnote reference"/>
    <w:rsid w:val="00481298"/>
    <w:rPr>
      <w:vertAlign w:val="superscript"/>
    </w:rPr>
  </w:style>
  <w:style w:type="paragraph" w:styleId="EndnoteText">
    <w:name w:val="endnote text"/>
    <w:basedOn w:val="Normal"/>
    <w:link w:val="EndnoteTextChar"/>
    <w:unhideWhenUsed/>
    <w:rsid w:val="00481298"/>
    <w:pPr>
      <w:spacing w:after="0" w:line="240" w:lineRule="auto"/>
    </w:pPr>
    <w:rPr>
      <w:sz w:val="20"/>
      <w:szCs w:val="20"/>
    </w:rPr>
  </w:style>
  <w:style w:type="character" w:customStyle="1" w:styleId="EndnoteTextChar">
    <w:name w:val="Endnote Text Char"/>
    <w:basedOn w:val="DefaultParagraphFont"/>
    <w:link w:val="EndnoteText"/>
    <w:rsid w:val="00481298"/>
    <w:rPr>
      <w:sz w:val="20"/>
      <w:szCs w:val="20"/>
      <w:lang w:val="it-IT"/>
    </w:rPr>
  </w:style>
  <w:style w:type="character" w:styleId="CommentReference">
    <w:name w:val="annotation reference"/>
    <w:basedOn w:val="DefaultParagraphFont"/>
    <w:uiPriority w:val="99"/>
    <w:semiHidden/>
    <w:unhideWhenUsed/>
    <w:rsid w:val="00481298"/>
    <w:rPr>
      <w:sz w:val="16"/>
      <w:szCs w:val="16"/>
    </w:rPr>
  </w:style>
  <w:style w:type="paragraph" w:styleId="CommentText">
    <w:name w:val="annotation text"/>
    <w:basedOn w:val="Normal"/>
    <w:link w:val="CommentTextChar"/>
    <w:unhideWhenUsed/>
    <w:rsid w:val="00481298"/>
    <w:pPr>
      <w:spacing w:line="240" w:lineRule="auto"/>
    </w:pPr>
    <w:rPr>
      <w:sz w:val="20"/>
      <w:szCs w:val="20"/>
    </w:rPr>
  </w:style>
  <w:style w:type="character" w:customStyle="1" w:styleId="CommentTextChar">
    <w:name w:val="Comment Text Char"/>
    <w:basedOn w:val="DefaultParagraphFont"/>
    <w:link w:val="CommentText"/>
    <w:rsid w:val="00481298"/>
    <w:rPr>
      <w:sz w:val="20"/>
      <w:szCs w:val="20"/>
      <w:lang w:val="it-IT"/>
    </w:rPr>
  </w:style>
  <w:style w:type="paragraph" w:styleId="ListParagraph">
    <w:name w:val="List Paragraph"/>
    <w:basedOn w:val="Normal"/>
    <w:uiPriority w:val="34"/>
    <w:qFormat/>
    <w:rsid w:val="00481298"/>
    <w:pPr>
      <w:ind w:left="720"/>
      <w:contextualSpacing/>
    </w:pPr>
  </w:style>
  <w:style w:type="character" w:styleId="PlaceholderText">
    <w:name w:val="Placeholder Text"/>
    <w:basedOn w:val="DefaultParagraphFont"/>
    <w:uiPriority w:val="99"/>
    <w:semiHidden/>
    <w:rsid w:val="00481298"/>
    <w:rPr>
      <w:color w:val="808080"/>
    </w:rPr>
  </w:style>
  <w:style w:type="character" w:styleId="FollowedHyperlink">
    <w:name w:val="FollowedHyperlink"/>
    <w:basedOn w:val="DefaultParagraphFont"/>
    <w:uiPriority w:val="99"/>
    <w:semiHidden/>
    <w:unhideWhenUsed/>
    <w:rsid w:val="00481298"/>
    <w:rPr>
      <w:color w:val="954F72" w:themeColor="followedHyperlink"/>
      <w:u w:val="single"/>
    </w:rPr>
  </w:style>
  <w:style w:type="paragraph" w:styleId="BalloonText">
    <w:name w:val="Balloon Text"/>
    <w:basedOn w:val="Normal"/>
    <w:link w:val="BalloonText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1298"/>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4812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1298"/>
    <w:rPr>
      <w:lang w:val="it-IT"/>
    </w:rPr>
  </w:style>
  <w:style w:type="paragraph" w:styleId="Footer">
    <w:name w:val="footer"/>
    <w:basedOn w:val="Normal"/>
    <w:link w:val="FooterChar"/>
    <w:uiPriority w:val="99"/>
    <w:semiHidden/>
    <w:unhideWhenUsed/>
    <w:rsid w:val="004812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81298"/>
    <w:rPr>
      <w:lang w:val="it-IT"/>
    </w:rPr>
  </w:style>
  <w:style w:type="paragraph" w:styleId="CommentSubject">
    <w:name w:val="annotation subject"/>
    <w:basedOn w:val="CommentText"/>
    <w:next w:val="CommentText"/>
    <w:link w:val="CommentSubjectChar"/>
    <w:uiPriority w:val="99"/>
    <w:semiHidden/>
    <w:unhideWhenUsed/>
    <w:rsid w:val="00481298"/>
    <w:rPr>
      <w:b/>
      <w:bCs/>
    </w:rPr>
  </w:style>
  <w:style w:type="character" w:customStyle="1" w:styleId="CommentSubjectChar">
    <w:name w:val="Comment Subject Char"/>
    <w:basedOn w:val="CommentTextChar"/>
    <w:link w:val="CommentSubject"/>
    <w:uiPriority w:val="99"/>
    <w:semiHidden/>
    <w:rsid w:val="00481298"/>
    <w:rPr>
      <w:b/>
      <w:bCs/>
      <w:sz w:val="20"/>
      <w:szCs w:val="20"/>
      <w:lang w:val="it-IT"/>
    </w:rPr>
  </w:style>
  <w:style w:type="character" w:customStyle="1" w:styleId="ui-provider">
    <w:name w:val="ui-provider"/>
    <w:basedOn w:val="DefaultParagraphFont"/>
    <w:rsid w:val="00481298"/>
  </w:style>
  <w:style w:type="paragraph" w:styleId="Revision">
    <w:name w:val="Revision"/>
    <w:hidden/>
    <w:uiPriority w:val="99"/>
    <w:semiHidden/>
    <w:rsid w:val="00481298"/>
    <w:pPr>
      <w:spacing w:after="0" w:line="240" w:lineRule="auto"/>
    </w:pPr>
    <w:rPr>
      <w:lang w:val="it-IT"/>
    </w:rPr>
  </w:style>
  <w:style w:type="character" w:customStyle="1" w:styleId="UnresolvedMention1">
    <w:name w:val="Unresolved Mention1"/>
    <w:basedOn w:val="DefaultParagraphFont"/>
    <w:uiPriority w:val="99"/>
    <w:semiHidden/>
    <w:unhideWhenUsed/>
    <w:rsid w:val="00481298"/>
    <w:rPr>
      <w:color w:val="605E5C"/>
      <w:shd w:val="clear" w:color="auto" w:fill="E1DFDD"/>
    </w:rPr>
  </w:style>
  <w:style w:type="character" w:customStyle="1" w:styleId="Heading2Char">
    <w:name w:val="Heading 2 Char"/>
    <w:basedOn w:val="DefaultParagraphFont"/>
    <w:link w:val="Heading2"/>
    <w:uiPriority w:val="1"/>
    <w:rsid w:val="005B7838"/>
    <w:rPr>
      <w:rFonts w:ascii="Verdana" w:eastAsia="Verdana" w:hAnsi="Verdana" w:cs="Verdana"/>
      <w:b/>
      <w:bCs/>
      <w:sz w:val="24"/>
      <w:szCs w:val="24"/>
    </w:rPr>
  </w:style>
  <w:style w:type="character" w:customStyle="1" w:styleId="UnresolvedMention">
    <w:name w:val="Unresolved Mention"/>
    <w:basedOn w:val="DefaultParagraphFont"/>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help-support/technical" TargetMode="External"/><Relationship Id="rId13" Type="http://schemas.openxmlformats.org/officeDocument/2006/relationships/hyperlink" Target="https://europa.eu/europass/en/diploma-supplement" TargetMode="External"/><Relationship Id="rId3" Type="http://schemas.openxmlformats.org/officeDocument/2006/relationships/settings" Target="settings.xml"/><Relationship Id="rId7" Type="http://schemas.openxmlformats.org/officeDocument/2006/relationships/hyperlink" Target="https://erasmus-plus.ec.europa.eu/european-student-card-initiative/ewp/governance/bpo" TargetMode="External"/><Relationship Id="rId12" Type="http://schemas.openxmlformats.org/officeDocument/2006/relationships/hyperlink" Target="https://ec.europa.eu/education/ects/users-guide/docs/ects-users-guide_e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footnotes" Target="footnote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webSettings" Target="webSettings.xml"/><Relationship Id="rId9" Type="http://schemas.openxmlformats.org/officeDocument/2006/relationships/hyperlink" Target="https://education.ec.europa.eu/education-levels/higher-education/european-student-card-initiative" TargetMode="External"/><Relationship Id="rId14"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3632</Words>
  <Characters>19615</Characters>
  <Application>Microsoft Office Word</Application>
  <DocSecurity>0</DocSecurity>
  <Lines>163</Lines>
  <Paragraphs>46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European Commission</Company>
  <LinksUpToDate>false</LinksUpToDate>
  <CharactersWithSpaces>23201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Aristea Kapetanakh</cp:lastModifiedBy>
  <cp:revision>2</cp:revision>
  <cp:lastPrinted>2023-06-01T12:47:00Z</cp:lastPrinted>
  <dcterms:created xsi:type="dcterms:W3CDTF">2025-10-15T11:17:00Z</dcterms:created>
  <dcterms:modified xsi:type="dcterms:W3CDTF">2025-10-15T11:17:00Z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