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4C93EDD5" w:rsidR="00D22628" w:rsidRPr="00EF257B" w:rsidRDefault="00346C0E" w:rsidP="001A3645">
      <w:pPr>
        <w:spacing w:before="120"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D8D8A40" w14:textId="0B27E75F" w:rsidR="00490F95" w:rsidRDefault="00252D45" w:rsidP="007C7B1F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13E523E" w14:textId="7F89738C" w:rsidR="00743F98" w:rsidRDefault="00252D45" w:rsidP="007C7B1F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7C7B1F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07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2410"/>
        <w:gridCol w:w="1842"/>
        <w:gridCol w:w="2694"/>
      </w:tblGrid>
      <w:tr w:rsidR="00116FBB" w:rsidRPr="009F5B61" w14:paraId="56E939EA" w14:textId="77777777" w:rsidTr="001A3645">
        <w:trPr>
          <w:trHeight w:val="314"/>
        </w:trPr>
        <w:tc>
          <w:tcPr>
            <w:tcW w:w="212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46" w:type="dxa"/>
            <w:gridSpan w:val="3"/>
            <w:shd w:val="clear" w:color="auto" w:fill="FFFFFF"/>
          </w:tcPr>
          <w:p w14:paraId="56E939E9" w14:textId="54F302BB" w:rsidR="00116FBB" w:rsidRPr="005E466D" w:rsidRDefault="001A3645" w:rsidP="001A364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National Technical University of Athens</w:t>
            </w:r>
          </w:p>
        </w:tc>
      </w:tr>
      <w:tr w:rsidR="001A3645" w:rsidRPr="005E466D" w14:paraId="56E939F1" w14:textId="77777777" w:rsidTr="001A3645">
        <w:trPr>
          <w:trHeight w:val="314"/>
        </w:trPr>
        <w:tc>
          <w:tcPr>
            <w:tcW w:w="2127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6E939EE" w14:textId="1AFF49BE" w:rsidR="007967A9" w:rsidRPr="005E466D" w:rsidRDefault="001A3645" w:rsidP="007C7B1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ATHINE02</w:t>
            </w:r>
          </w:p>
        </w:tc>
        <w:tc>
          <w:tcPr>
            <w:tcW w:w="1842" w:type="dxa"/>
            <w:shd w:val="clear" w:color="auto" w:fill="FFFFFF"/>
          </w:tcPr>
          <w:p w14:paraId="673EE78C" w14:textId="77777777" w:rsidR="001A3645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22E76F00" w:rsidR="00375B76" w:rsidRPr="005E466D" w:rsidRDefault="007967A9" w:rsidP="007C7B1F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4" w:type="dxa"/>
            <w:shd w:val="clear" w:color="auto" w:fill="FFFFFF"/>
          </w:tcPr>
          <w:p w14:paraId="56E939F0" w14:textId="77777777" w:rsidR="007967A9" w:rsidRPr="005E466D" w:rsidRDefault="007967A9" w:rsidP="001A3645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A3645" w:rsidRPr="005E466D" w14:paraId="56E939F6" w14:textId="77777777" w:rsidTr="001A3645">
        <w:trPr>
          <w:trHeight w:val="472"/>
        </w:trPr>
        <w:tc>
          <w:tcPr>
            <w:tcW w:w="2127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6D4CB857" w14:textId="77777777" w:rsidR="007967A9" w:rsidRDefault="001A3645" w:rsidP="001A364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Iroon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Polytechniou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</w:t>
            </w:r>
          </w:p>
          <w:p w14:paraId="28E5394A" w14:textId="77777777" w:rsidR="001A3645" w:rsidRDefault="001A3645" w:rsidP="001A364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Polytechnioupoli</w:t>
            </w:r>
            <w:proofErr w:type="spellEnd"/>
          </w:p>
          <w:p w14:paraId="56E939F3" w14:textId="41FBEAC6" w:rsidR="001A3645" w:rsidRPr="005E466D" w:rsidRDefault="001A3645" w:rsidP="001A364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15772 Athens</w:t>
            </w:r>
          </w:p>
        </w:tc>
        <w:tc>
          <w:tcPr>
            <w:tcW w:w="1842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94" w:type="dxa"/>
            <w:shd w:val="clear" w:color="auto" w:fill="FFFFFF"/>
          </w:tcPr>
          <w:p w14:paraId="56E939F5" w14:textId="74272CCF" w:rsidR="007967A9" w:rsidRPr="005E466D" w:rsidRDefault="001A3645" w:rsidP="001A364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</w:t>
            </w:r>
          </w:p>
        </w:tc>
      </w:tr>
      <w:tr w:rsidR="001A3645" w:rsidRPr="005E466D" w14:paraId="56E939FC" w14:textId="77777777" w:rsidTr="001A3645">
        <w:trPr>
          <w:trHeight w:val="811"/>
        </w:trPr>
        <w:tc>
          <w:tcPr>
            <w:tcW w:w="2127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0" w:type="dxa"/>
            <w:shd w:val="clear" w:color="auto" w:fill="FFFFFF"/>
          </w:tcPr>
          <w:p w14:paraId="2CFC1D61" w14:textId="77777777" w:rsidR="007967A9" w:rsidRDefault="001A3645" w:rsidP="001A3645">
            <w:pPr>
              <w:shd w:val="clear" w:color="auto" w:fill="FFFFFF"/>
              <w:spacing w:before="12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Vasiliki Thoma</w:t>
            </w:r>
          </w:p>
          <w:p w14:paraId="56E939F8" w14:textId="1C3905B6" w:rsidR="001A3645" w:rsidRPr="005E466D" w:rsidRDefault="001A3645" w:rsidP="007C7B1F">
            <w:pPr>
              <w:shd w:val="clear" w:color="auto" w:fill="FFFFFF"/>
              <w:spacing w:after="120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Staff Mobility Coordinator</w:t>
            </w:r>
          </w:p>
        </w:tc>
        <w:tc>
          <w:tcPr>
            <w:tcW w:w="1842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94" w:type="dxa"/>
            <w:shd w:val="clear" w:color="auto" w:fill="FFFFFF"/>
          </w:tcPr>
          <w:p w14:paraId="1919EB40" w14:textId="77777777" w:rsidR="007967A9" w:rsidRDefault="007C7B1F" w:rsidP="001A364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1A3645" w:rsidRPr="00EB04ED">
                <w:rPr>
                  <w:rStyle w:val="Hyperlink"/>
                  <w:rFonts w:ascii="Verdana" w:hAnsi="Verdana" w:cs="Arial"/>
                  <w:sz w:val="20"/>
                  <w:lang w:val="fr-BE"/>
                </w:rPr>
                <w:t>vthoma@central.ntua.gr</w:t>
              </w:r>
            </w:hyperlink>
            <w:r w:rsidR="001A3645"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</w:t>
            </w:r>
          </w:p>
          <w:p w14:paraId="56E939FB" w14:textId="093AA93B" w:rsidR="001A3645" w:rsidRPr="001A3645" w:rsidRDefault="001A3645" w:rsidP="007C7B1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+30 210 7721199</w:t>
            </w:r>
          </w:p>
        </w:tc>
      </w:tr>
      <w:tr w:rsidR="001A3645" w:rsidRPr="005F0E76" w14:paraId="56E93A03" w14:textId="77777777" w:rsidTr="001A3645">
        <w:trPr>
          <w:trHeight w:val="644"/>
        </w:trPr>
        <w:tc>
          <w:tcPr>
            <w:tcW w:w="2127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4" w:type="dxa"/>
            <w:shd w:val="clear" w:color="auto" w:fill="FFFFFF"/>
          </w:tcPr>
          <w:p w14:paraId="7F97F706" w14:textId="7F2D7F52" w:rsidR="006F285A" w:rsidRDefault="007C7B1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7C7B1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7C7B1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47"/>
        <w:gridCol w:w="2209"/>
        <w:gridCol w:w="2267"/>
        <w:gridCol w:w="2099"/>
      </w:tblGrid>
      <w:tr w:rsidR="00A75662" w:rsidRPr="007673FA" w14:paraId="56E93A0A" w14:textId="77777777" w:rsidTr="007C7B1F">
        <w:trPr>
          <w:trHeight w:val="371"/>
        </w:trPr>
        <w:tc>
          <w:tcPr>
            <w:tcW w:w="2347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7C7B1F">
        <w:trPr>
          <w:trHeight w:val="371"/>
        </w:trPr>
        <w:tc>
          <w:tcPr>
            <w:tcW w:w="234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7C7B1F">
        <w:trPr>
          <w:trHeight w:val="559"/>
        </w:trPr>
        <w:tc>
          <w:tcPr>
            <w:tcW w:w="234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7C7B1F">
        <w:tc>
          <w:tcPr>
            <w:tcW w:w="234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1A3645">
      <w:pPr>
        <w:pStyle w:val="Heading4"/>
        <w:keepNext w:val="0"/>
        <w:numPr>
          <w:ilvl w:val="0"/>
          <w:numId w:val="0"/>
        </w:numPr>
        <w:spacing w:before="120"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1A3645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42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6585" w14:textId="77777777" w:rsidR="00FC6B91" w:rsidRDefault="00FC6B91">
      <w:r>
        <w:separator/>
      </w:r>
    </w:p>
  </w:endnote>
  <w:endnote w:type="continuationSeparator" w:id="0">
    <w:p w14:paraId="64405E70" w14:textId="77777777" w:rsidR="00FC6B91" w:rsidRDefault="00FC6B91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F00A732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B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EFB0" w14:textId="77777777" w:rsidR="00FC6B91" w:rsidRDefault="00FC6B91">
      <w:r>
        <w:separator/>
      </w:r>
    </w:p>
  </w:footnote>
  <w:footnote w:type="continuationSeparator" w:id="0">
    <w:p w14:paraId="425ADFE4" w14:textId="77777777" w:rsidR="00FC6B91" w:rsidRDefault="00FC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F7BD36B" w:rsidR="00E01AAA" w:rsidRPr="00AD66BB" w:rsidRDefault="001A364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6E93A62" wp14:editId="307E15CC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77470</wp:posOffset>
                    </wp:positionV>
                    <wp:extent cx="1728470" cy="600075"/>
                    <wp:effectExtent l="0" t="0" r="0" b="952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5F7A05A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</w:t>
                                </w:r>
                                <w:r w:rsidR="00D87A69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’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1pt;width:136.1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54154149" wp14:editId="0B5CD57C">
                <wp:simplePos x="0" y="0"/>
                <wp:positionH relativeFrom="margin">
                  <wp:posOffset>0</wp:posOffset>
                </wp:positionH>
                <wp:positionV relativeFrom="margin">
                  <wp:posOffset>266700</wp:posOffset>
                </wp:positionV>
                <wp:extent cx="1552575" cy="403225"/>
                <wp:effectExtent l="0" t="0" r="9525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106085E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B97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45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98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B1F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219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6B91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thoma@central.ntua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0e52a87e-fa0e-4867-9149-5c43122db7fb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C25C0-A834-483E-AC29-034A25FD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4</Pages>
  <Words>460</Words>
  <Characters>2901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Vasilikh Thoma</cp:lastModifiedBy>
  <cp:revision>3</cp:revision>
  <cp:lastPrinted>2013-11-06T08:46:00Z</cp:lastPrinted>
  <dcterms:created xsi:type="dcterms:W3CDTF">2023-10-13T09:43:00Z</dcterms:created>
  <dcterms:modified xsi:type="dcterms:W3CDTF">2023-11-22T09:57:00Z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